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C4A91">
      <w:pPr>
        <w:rPr>
          <w:sz w:val="24"/>
          <w:szCs w:val="24"/>
        </w:rPr>
      </w:pPr>
      <w:r w:rsidRPr="003C4A91">
        <w:rPr>
          <w:sz w:val="24"/>
          <w:szCs w:val="24"/>
        </w:rPr>
        <w:t>Тема: Чтение сказки «</w:t>
      </w:r>
      <w:proofErr w:type="spellStart"/>
      <w:r w:rsidRPr="003C4A91">
        <w:rPr>
          <w:sz w:val="24"/>
          <w:szCs w:val="24"/>
        </w:rPr>
        <w:t>Златовласка</w:t>
      </w:r>
      <w:proofErr w:type="spellEnd"/>
      <w:r w:rsidRPr="003C4A91">
        <w:rPr>
          <w:sz w:val="24"/>
          <w:szCs w:val="24"/>
        </w:rPr>
        <w:t xml:space="preserve"> и три медведя»</w:t>
      </w:r>
    </w:p>
    <w:p w:rsidR="003C4A91" w:rsidRDefault="003C4A91">
      <w:pPr>
        <w:rPr>
          <w:sz w:val="24"/>
          <w:szCs w:val="24"/>
        </w:rPr>
      </w:pPr>
      <w:r>
        <w:rPr>
          <w:sz w:val="24"/>
          <w:szCs w:val="24"/>
        </w:rPr>
        <w:t>Задачи: развивать лексические и грамматические навыки</w:t>
      </w:r>
    </w:p>
    <w:p w:rsidR="003C4A91" w:rsidRPr="003C4A91" w:rsidRDefault="003C4A9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735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4A91" w:rsidRPr="003C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96"/>
    <w:rsid w:val="000A6150"/>
    <w:rsid w:val="000A6AC6"/>
    <w:rsid w:val="000C08E5"/>
    <w:rsid w:val="000E66B4"/>
    <w:rsid w:val="00102D46"/>
    <w:rsid w:val="00123F4B"/>
    <w:rsid w:val="00155696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C4A91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2020-04-11T09:09:00Z</dcterms:created>
  <dcterms:modified xsi:type="dcterms:W3CDTF">2020-04-11T09:12:00Z</dcterms:modified>
</cp:coreProperties>
</file>